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楷体" w:eastAsia="方正小标宋简体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楷体" w:eastAsia="方正小标宋简体"/>
          <w:b/>
          <w:color w:val="000000"/>
          <w:sz w:val="36"/>
          <w:szCs w:val="36"/>
        </w:rPr>
        <w:t>广东培正学院学生科研项目成果结项形式调整申请表</w:t>
      </w:r>
    </w:p>
    <w:p>
      <w:pPr>
        <w:ind w:left="-178" w:leftChars="-85" w:right="210"/>
        <w:jc w:val="center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                                                 填表日期：    年    月    日</w:t>
      </w:r>
    </w:p>
    <w:tbl>
      <w:tblPr>
        <w:tblStyle w:val="3"/>
        <w:tblW w:w="89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160"/>
        <w:gridCol w:w="1260"/>
        <w:gridCol w:w="3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9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批准立项编号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项目类型</w:t>
            </w:r>
          </w:p>
        </w:tc>
        <w:tc>
          <w:tcPr>
            <w:tcW w:w="3609" w:type="dxa"/>
            <w:noWrap w:val="0"/>
            <w:vAlign w:val="center"/>
          </w:tcPr>
          <w:p>
            <w:pPr>
              <w:ind w:firstLine="210" w:firstLineChars="10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□重点项目    □一般项目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9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课题名称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9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立项时间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9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调整前项目形式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9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调整后项目形式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调整原因</w:t>
            </w: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指导老师意见</w:t>
            </w: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申报单位领导意见</w:t>
            </w: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签名（公章）：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学生科研管理委员会办公室意见</w:t>
            </w: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签名（公章）：</w:t>
            </w:r>
          </w:p>
        </w:tc>
      </w:tr>
    </w:tbl>
    <w:p/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C0AB0"/>
    <w:rsid w:val="12CC2FB5"/>
    <w:rsid w:val="37EC0A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2019-01-08T03:06:00Z</dcterms:created>
  <dc:creator>Administrator</dc:creator>
  <cp:lastModifiedBy>Administrator</cp:lastModifiedBy>
  <dcterms:modified xsi:type="dcterms:W3CDTF">2019-01-08T03:35:43Z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